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273E9" w14:textId="64C01A21" w:rsidR="00DC3870" w:rsidRPr="00331CFF" w:rsidRDefault="00DC3870" w:rsidP="00C754EE">
      <w:pPr>
        <w:jc w:val="center"/>
        <w:rPr>
          <w:rFonts w:ascii="Times New Roman" w:hAnsi="Times New Roman" w:cs="Times New Roman"/>
          <w:b/>
          <w:bCs/>
        </w:rPr>
      </w:pPr>
      <w:r w:rsidRPr="00331CFF">
        <w:rPr>
          <w:rFonts w:ascii="Times New Roman" w:hAnsi="Times New Roman" w:cs="Times New Roman"/>
          <w:b/>
          <w:bCs/>
        </w:rPr>
        <w:t>OGŁOSZENIE O PRZETARGU NA SPRZEDAŻ POSYPYWARKO – SOLARK</w:t>
      </w:r>
      <w:r w:rsidR="00160B23">
        <w:rPr>
          <w:rFonts w:ascii="Times New Roman" w:hAnsi="Times New Roman" w:cs="Times New Roman"/>
          <w:b/>
          <w:bCs/>
        </w:rPr>
        <w:t>I</w:t>
      </w:r>
      <w:r w:rsidRPr="00331CFF">
        <w:rPr>
          <w:rFonts w:ascii="Times New Roman" w:hAnsi="Times New Roman" w:cs="Times New Roman"/>
          <w:b/>
          <w:bCs/>
        </w:rPr>
        <w:t xml:space="preserve"> SOLKA</w:t>
      </w:r>
      <w:r w:rsidR="00C754EE">
        <w:rPr>
          <w:rFonts w:ascii="Times New Roman" w:hAnsi="Times New Roman" w:cs="Times New Roman"/>
          <w:b/>
          <w:bCs/>
        </w:rPr>
        <w:t xml:space="preserve"> + PŁUGU TM2 z ODKŁADNICĄ 3200 mm</w:t>
      </w:r>
    </w:p>
    <w:p w14:paraId="0A407ACE" w14:textId="2F8539D5" w:rsidR="00F64037" w:rsidRDefault="00CC135E" w:rsidP="00F640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Spółka INFRA -PORT Sp. z o.o. z siedzibą w Szczecinie przy ul. Bytomskiej 3-6, 70-6</w:t>
      </w:r>
      <w:r w:rsidR="008E78D4">
        <w:rPr>
          <w:rFonts w:ascii="Times New Roman" w:hAnsi="Times New Roman" w:cs="Times New Roman"/>
        </w:rPr>
        <w:t>03</w:t>
      </w:r>
      <w:r>
        <w:rPr>
          <w:rFonts w:ascii="Times New Roman" w:hAnsi="Times New Roman" w:cs="Times New Roman"/>
        </w:rPr>
        <w:t xml:space="preserve"> Szczecin informuje, iż sprzedaje w drodze przetargu pisemnego – posypywarko- solarkę SOLKA marki Dobrowolski</w:t>
      </w:r>
      <w:r w:rsidR="00C754EE">
        <w:rPr>
          <w:rFonts w:ascii="Times New Roman" w:hAnsi="Times New Roman" w:cs="Times New Roman"/>
        </w:rPr>
        <w:t xml:space="preserve"> + pług TM2 z odkładnicą 3200 mm </w:t>
      </w:r>
      <w:r>
        <w:rPr>
          <w:rFonts w:ascii="Times New Roman" w:hAnsi="Times New Roman" w:cs="Times New Roman"/>
        </w:rPr>
        <w:t xml:space="preserve">, stanowiącą mienie INFRA-PORT Sp. z o.o. </w:t>
      </w:r>
    </w:p>
    <w:p w14:paraId="1968E13D" w14:textId="503808D3" w:rsidR="00CC135E" w:rsidRPr="00331CFF" w:rsidRDefault="00CC135E" w:rsidP="00F64037">
      <w:pPr>
        <w:jc w:val="both"/>
        <w:rPr>
          <w:rFonts w:ascii="Times New Roman" w:hAnsi="Times New Roman" w:cs="Times New Roman"/>
        </w:rPr>
      </w:pPr>
      <w:r w:rsidRPr="0041551F">
        <w:rPr>
          <w:rFonts w:ascii="Times New Roman" w:hAnsi="Times New Roman" w:cs="Times New Roman"/>
          <w:b/>
          <w:bCs/>
        </w:rPr>
        <w:t>Cena wywoławcza</w:t>
      </w:r>
      <w:r>
        <w:rPr>
          <w:rFonts w:ascii="Times New Roman" w:hAnsi="Times New Roman" w:cs="Times New Roman"/>
        </w:rPr>
        <w:t xml:space="preserve"> </w:t>
      </w:r>
      <w:r w:rsidR="00074C35">
        <w:rPr>
          <w:rFonts w:ascii="Times New Roman" w:hAnsi="Times New Roman" w:cs="Times New Roman"/>
        </w:rPr>
        <w:t xml:space="preserve">zestawu </w:t>
      </w:r>
      <w:r>
        <w:rPr>
          <w:rFonts w:ascii="Times New Roman" w:hAnsi="Times New Roman" w:cs="Times New Roman"/>
        </w:rPr>
        <w:t>urządz</w:t>
      </w:r>
      <w:r w:rsidR="00074C35">
        <w:rPr>
          <w:rFonts w:ascii="Times New Roman" w:hAnsi="Times New Roman" w:cs="Times New Roman"/>
        </w:rPr>
        <w:t>eń</w:t>
      </w:r>
      <w:r>
        <w:rPr>
          <w:rFonts w:ascii="Times New Roman" w:hAnsi="Times New Roman" w:cs="Times New Roman"/>
        </w:rPr>
        <w:t xml:space="preserve"> wynosi </w:t>
      </w:r>
      <w:r w:rsidR="00C754EE">
        <w:rPr>
          <w:rFonts w:ascii="Times New Roman" w:hAnsi="Times New Roman" w:cs="Times New Roman"/>
          <w:b/>
          <w:bCs/>
        </w:rPr>
        <w:t>65</w:t>
      </w:r>
      <w:r w:rsidRPr="0041551F">
        <w:rPr>
          <w:rFonts w:ascii="Times New Roman" w:hAnsi="Times New Roman" w:cs="Times New Roman"/>
          <w:b/>
          <w:bCs/>
        </w:rPr>
        <w:t xml:space="preserve"> 000,00 zł </w:t>
      </w:r>
      <w:r w:rsidR="00C754EE" w:rsidRPr="00C754EE">
        <w:rPr>
          <w:rFonts w:ascii="Times New Roman" w:hAnsi="Times New Roman" w:cs="Times New Roman"/>
        </w:rPr>
        <w:t>(słownie: sześćdziesiąt pięć tysięcy i 00/100 groszy</w:t>
      </w:r>
      <w:r w:rsidR="00C754EE">
        <w:rPr>
          <w:rFonts w:ascii="Times New Roman" w:hAnsi="Times New Roman" w:cs="Times New Roman"/>
          <w:b/>
          <w:bCs/>
        </w:rPr>
        <w:t xml:space="preserve">) </w:t>
      </w:r>
      <w:r w:rsidRPr="0041551F">
        <w:rPr>
          <w:rFonts w:ascii="Times New Roman" w:hAnsi="Times New Roman" w:cs="Times New Roman"/>
          <w:b/>
          <w:bCs/>
        </w:rPr>
        <w:t>netto</w:t>
      </w:r>
      <w:r>
        <w:rPr>
          <w:rFonts w:ascii="Times New Roman" w:hAnsi="Times New Roman" w:cs="Times New Roman"/>
        </w:rPr>
        <w:t xml:space="preserve"> + </w:t>
      </w:r>
      <w:r w:rsidR="00C754EE" w:rsidRPr="00C754EE">
        <w:rPr>
          <w:rFonts w:ascii="Times New Roman" w:hAnsi="Times New Roman" w:cs="Times New Roman"/>
          <w:b/>
          <w:bCs/>
        </w:rPr>
        <w:t xml:space="preserve">23 % </w:t>
      </w:r>
      <w:r w:rsidRPr="00C754EE">
        <w:rPr>
          <w:rFonts w:ascii="Times New Roman" w:hAnsi="Times New Roman" w:cs="Times New Roman"/>
          <w:b/>
          <w:bCs/>
        </w:rPr>
        <w:t>VAT</w:t>
      </w:r>
      <w:r>
        <w:rPr>
          <w:rFonts w:ascii="Times New Roman" w:hAnsi="Times New Roman" w:cs="Times New Roman"/>
        </w:rPr>
        <w:t xml:space="preserve"> </w:t>
      </w:r>
      <w:r w:rsidR="00746998">
        <w:rPr>
          <w:rFonts w:ascii="Times New Roman" w:hAnsi="Times New Roman" w:cs="Times New Roman"/>
        </w:rPr>
        <w:t xml:space="preserve">tj. </w:t>
      </w:r>
      <w:r w:rsidR="00C754EE">
        <w:rPr>
          <w:rFonts w:ascii="Times New Roman" w:hAnsi="Times New Roman" w:cs="Times New Roman"/>
        </w:rPr>
        <w:t xml:space="preserve">79 950,00 </w:t>
      </w:r>
      <w:r w:rsidR="00746998">
        <w:rPr>
          <w:rFonts w:ascii="Times New Roman" w:hAnsi="Times New Roman" w:cs="Times New Roman"/>
        </w:rPr>
        <w:t xml:space="preserve"> zł (</w:t>
      </w:r>
      <w:r w:rsidR="00C754EE">
        <w:rPr>
          <w:rFonts w:ascii="Times New Roman" w:hAnsi="Times New Roman" w:cs="Times New Roman"/>
        </w:rPr>
        <w:t xml:space="preserve">słownie: siedemdziesiąt dziewięć tysięcy dziewięćset pięćdziesiąt  </w:t>
      </w:r>
      <w:r w:rsidR="00746998">
        <w:rPr>
          <w:rFonts w:ascii="Times New Roman" w:hAnsi="Times New Roman" w:cs="Times New Roman"/>
        </w:rPr>
        <w:t>złotych 00/100 groszy)</w:t>
      </w:r>
      <w:r w:rsidR="00C754EE">
        <w:rPr>
          <w:rFonts w:ascii="Times New Roman" w:hAnsi="Times New Roman" w:cs="Times New Roman"/>
        </w:rPr>
        <w:t xml:space="preserve"> brutto</w:t>
      </w:r>
    </w:p>
    <w:p w14:paraId="71B7A842" w14:textId="3E785B0B" w:rsidR="003F6B88" w:rsidRPr="00331CFF" w:rsidRDefault="00DC3870" w:rsidP="00F64037">
      <w:pPr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br/>
        <w:t> </w:t>
      </w:r>
      <w:r w:rsidRPr="00331CFF">
        <w:rPr>
          <w:rFonts w:ascii="Times New Roman" w:hAnsi="Times New Roman" w:cs="Times New Roman"/>
        </w:rPr>
        <w:br/>
      </w:r>
      <w:r w:rsidRPr="00331CFF">
        <w:rPr>
          <w:rFonts w:ascii="Times New Roman" w:hAnsi="Times New Roman" w:cs="Times New Roman"/>
          <w:b/>
          <w:bCs/>
        </w:rPr>
        <w:t>1.Nazwa i siedziba sprzedającego:</w:t>
      </w:r>
      <w:r w:rsidRPr="00331CFF">
        <w:rPr>
          <w:rFonts w:ascii="Times New Roman" w:hAnsi="Times New Roman" w:cs="Times New Roman"/>
        </w:rPr>
        <w:br/>
      </w:r>
      <w:r w:rsidR="00F64037" w:rsidRPr="00331CFF">
        <w:rPr>
          <w:rFonts w:ascii="Times New Roman" w:hAnsi="Times New Roman" w:cs="Times New Roman"/>
        </w:rPr>
        <w:t>INFRA-PORT Sp. z o.o.</w:t>
      </w:r>
      <w:r w:rsidRPr="00331CFF">
        <w:rPr>
          <w:rFonts w:ascii="Times New Roman" w:hAnsi="Times New Roman" w:cs="Times New Roman"/>
        </w:rPr>
        <w:br/>
        <w:t xml:space="preserve">ul. </w:t>
      </w:r>
      <w:r w:rsidR="00F64037" w:rsidRPr="00331CFF">
        <w:rPr>
          <w:rFonts w:ascii="Times New Roman" w:hAnsi="Times New Roman" w:cs="Times New Roman"/>
        </w:rPr>
        <w:t>Bytomska 3-6</w:t>
      </w:r>
      <w:r w:rsidRPr="00331CFF">
        <w:rPr>
          <w:rFonts w:ascii="Times New Roman" w:hAnsi="Times New Roman" w:cs="Times New Roman"/>
        </w:rPr>
        <w:t xml:space="preserve">, </w:t>
      </w:r>
      <w:r w:rsidR="00F64037" w:rsidRPr="00331CFF">
        <w:rPr>
          <w:rFonts w:ascii="Times New Roman" w:hAnsi="Times New Roman" w:cs="Times New Roman"/>
        </w:rPr>
        <w:t xml:space="preserve">70-630 Szczecin </w:t>
      </w:r>
      <w:r w:rsidRPr="00331CFF">
        <w:rPr>
          <w:rFonts w:ascii="Times New Roman" w:hAnsi="Times New Roman" w:cs="Times New Roman"/>
        </w:rPr>
        <w:br/>
        <w:t xml:space="preserve">e-mail: </w:t>
      </w:r>
      <w:hyperlink r:id="rId7" w:history="1">
        <w:r w:rsidR="00F64037" w:rsidRPr="00331CFF">
          <w:rPr>
            <w:rStyle w:val="Hipercze"/>
            <w:rFonts w:ascii="Times New Roman" w:hAnsi="Times New Roman" w:cs="Times New Roman"/>
          </w:rPr>
          <w:t>biuro@infraport.pl</w:t>
        </w:r>
      </w:hyperlink>
      <w:r w:rsidR="00F64037" w:rsidRPr="00331CFF">
        <w:rPr>
          <w:rFonts w:ascii="Times New Roman" w:hAnsi="Times New Roman" w:cs="Times New Roman"/>
        </w:rPr>
        <w:t xml:space="preserve"> </w:t>
      </w:r>
      <w:r w:rsidRPr="00331CFF">
        <w:rPr>
          <w:rFonts w:ascii="Times New Roman" w:hAnsi="Times New Roman" w:cs="Times New Roman"/>
        </w:rPr>
        <w:br/>
        <w:t xml:space="preserve">Numer telefonu: </w:t>
      </w:r>
      <w:r w:rsidR="00F64037" w:rsidRPr="00331CFF">
        <w:rPr>
          <w:rFonts w:ascii="Times New Roman" w:hAnsi="Times New Roman" w:cs="Times New Roman"/>
        </w:rPr>
        <w:t>91430 82 56</w:t>
      </w:r>
      <w:r w:rsidRPr="00331CFF">
        <w:rPr>
          <w:rFonts w:ascii="Times New Roman" w:hAnsi="Times New Roman" w:cs="Times New Roman"/>
        </w:rPr>
        <w:br/>
        <w:t> </w:t>
      </w:r>
      <w:r w:rsidRPr="00331CFF">
        <w:rPr>
          <w:rFonts w:ascii="Times New Roman" w:hAnsi="Times New Roman" w:cs="Times New Roman"/>
        </w:rPr>
        <w:br/>
      </w:r>
      <w:r w:rsidRPr="00331CFF">
        <w:rPr>
          <w:rFonts w:ascii="Times New Roman" w:hAnsi="Times New Roman" w:cs="Times New Roman"/>
          <w:b/>
          <w:bCs/>
        </w:rPr>
        <w:t xml:space="preserve">2. </w:t>
      </w:r>
      <w:r w:rsidR="00470FBB" w:rsidRPr="00331CFF">
        <w:rPr>
          <w:rFonts w:ascii="Times New Roman" w:hAnsi="Times New Roman" w:cs="Times New Roman"/>
          <w:b/>
          <w:bCs/>
        </w:rPr>
        <w:t xml:space="preserve">Przedmiot przetargu </w:t>
      </w:r>
    </w:p>
    <w:p w14:paraId="7FE4F2BC" w14:textId="32BF0471" w:rsidR="003F6B88" w:rsidRPr="00331CFF" w:rsidRDefault="00005C55" w:rsidP="003F6B8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>posypywarko – solarka SOLKA marki DO</w:t>
      </w:r>
      <w:r w:rsidR="003F6B88" w:rsidRPr="00331CFF">
        <w:rPr>
          <w:rFonts w:ascii="Times New Roman" w:hAnsi="Times New Roman" w:cs="Times New Roman"/>
        </w:rPr>
        <w:t xml:space="preserve">BROWOLSKI </w:t>
      </w:r>
      <w:r w:rsidR="00DC3870" w:rsidRPr="00331CFF">
        <w:rPr>
          <w:rFonts w:ascii="Times New Roman" w:hAnsi="Times New Roman" w:cs="Times New Roman"/>
        </w:rPr>
        <w:t xml:space="preserve"> </w:t>
      </w:r>
    </w:p>
    <w:p w14:paraId="651A3C97" w14:textId="1C355DE6" w:rsidR="00470FBB" w:rsidRPr="00331CFF" w:rsidRDefault="00470FBB" w:rsidP="003F6B8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 xml:space="preserve">rok produkcji: </w:t>
      </w:r>
      <w:r w:rsidR="00737C6E">
        <w:rPr>
          <w:rFonts w:ascii="Times New Roman" w:hAnsi="Times New Roman" w:cs="Times New Roman"/>
        </w:rPr>
        <w:t xml:space="preserve">2014 </w:t>
      </w:r>
    </w:p>
    <w:p w14:paraId="696626A4" w14:textId="3DCDBA09" w:rsidR="003F6B88" w:rsidRPr="00331CFF" w:rsidRDefault="003F6B88" w:rsidP="003F6B8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>skrzynia ładunkowa o pojemności 5 m</w:t>
      </w:r>
      <w:r w:rsidRPr="00331CFF">
        <w:rPr>
          <w:rFonts w:ascii="Times New Roman" w:hAnsi="Times New Roman" w:cs="Times New Roman"/>
          <w:vertAlign w:val="superscript"/>
        </w:rPr>
        <w:t>3</w:t>
      </w:r>
    </w:p>
    <w:p w14:paraId="1866C38A" w14:textId="16A50C3D" w:rsidR="003F6B88" w:rsidRPr="00331CFF" w:rsidRDefault="003F6B88" w:rsidP="003F6B8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 xml:space="preserve">sito i ruchomy obciążnik środków sypkich </w:t>
      </w:r>
    </w:p>
    <w:p w14:paraId="54D34E9C" w14:textId="1625C1DF" w:rsidR="003F6B88" w:rsidRPr="00331CFF" w:rsidRDefault="003F6B88" w:rsidP="003F6B8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 xml:space="preserve">podajnik taśmowy </w:t>
      </w:r>
    </w:p>
    <w:p w14:paraId="418B3CC3" w14:textId="3FB564E2" w:rsidR="003F6B88" w:rsidRPr="00331CFF" w:rsidRDefault="003F6B88" w:rsidP="003F6B8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>rynna zsypowa</w:t>
      </w:r>
    </w:p>
    <w:p w14:paraId="2CEC1456" w14:textId="072D6C48" w:rsidR="003F6B88" w:rsidRPr="00331CFF" w:rsidRDefault="003F6B88" w:rsidP="003F6B8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 xml:space="preserve">talerz rozrzutnika </w:t>
      </w:r>
    </w:p>
    <w:p w14:paraId="749FC099" w14:textId="1A42BCFD" w:rsidR="003F6B88" w:rsidRPr="00331CFF" w:rsidRDefault="003F6B88" w:rsidP="003F6B8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 xml:space="preserve">drabinka z podestem </w:t>
      </w:r>
    </w:p>
    <w:p w14:paraId="0D590796" w14:textId="3A2EA0BE" w:rsidR="003F6B88" w:rsidRPr="00331CFF" w:rsidRDefault="003F6B88" w:rsidP="003F6B8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 xml:space="preserve">pulpit sterujący </w:t>
      </w:r>
    </w:p>
    <w:p w14:paraId="21B43E6C" w14:textId="5925B082" w:rsidR="003F6B88" w:rsidRPr="00331CFF" w:rsidRDefault="003F6B88" w:rsidP="003F6B8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 xml:space="preserve">zawory regulacyjne </w:t>
      </w:r>
    </w:p>
    <w:p w14:paraId="15F156D4" w14:textId="728F288E" w:rsidR="003F6B88" w:rsidRPr="00331CFF" w:rsidRDefault="003F6B88" w:rsidP="003F6B8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 xml:space="preserve">oświetlenie robocze i ostrzegawcze </w:t>
      </w:r>
    </w:p>
    <w:p w14:paraId="7913D481" w14:textId="4E3BF05C" w:rsidR="003F6B88" w:rsidRPr="00331CFF" w:rsidRDefault="003F6B88" w:rsidP="003F6B8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 xml:space="preserve">podpory odstawcze </w:t>
      </w:r>
    </w:p>
    <w:p w14:paraId="6C80E0D2" w14:textId="4A755E3A" w:rsidR="003F6B88" w:rsidRPr="00331CFF" w:rsidRDefault="003F6B88" w:rsidP="003F6B8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 xml:space="preserve">plandeka </w:t>
      </w:r>
    </w:p>
    <w:p w14:paraId="3376A755" w14:textId="7E3F8161" w:rsidR="003F6B88" w:rsidRDefault="003F6B88" w:rsidP="00F64037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>napęd od silnika wysokoprężnego</w:t>
      </w:r>
    </w:p>
    <w:p w14:paraId="655359B3" w14:textId="722730CD" w:rsidR="00C754EE" w:rsidRDefault="00C754EE" w:rsidP="00C754EE">
      <w:pPr>
        <w:pStyle w:val="Akapitzlist"/>
        <w:ind w:left="975"/>
        <w:rPr>
          <w:rFonts w:ascii="Times New Roman" w:hAnsi="Times New Roman" w:cs="Times New Roman"/>
        </w:rPr>
      </w:pPr>
    </w:p>
    <w:p w14:paraId="64882347" w14:textId="6BC9171F" w:rsidR="00C754EE" w:rsidRPr="00331CFF" w:rsidRDefault="00C754EE" w:rsidP="00C754EE">
      <w:pPr>
        <w:pStyle w:val="Akapitzlist"/>
        <w:ind w:left="975"/>
        <w:rPr>
          <w:rFonts w:ascii="Times New Roman" w:hAnsi="Times New Roman" w:cs="Times New Roman"/>
        </w:rPr>
      </w:pPr>
      <w:r w:rsidRPr="00C754EE">
        <w:drawing>
          <wp:inline distT="0" distB="0" distL="0" distR="0" wp14:anchorId="73BE1200" wp14:editId="7D2D6663">
            <wp:extent cx="5760720" cy="270446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0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30FACF" w14:textId="46F9D892" w:rsidR="00470FBB" w:rsidRPr="00331CFF" w:rsidRDefault="00350DB8" w:rsidP="00DC3870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3</w:t>
      </w:r>
      <w:r w:rsidR="00470FBB" w:rsidRPr="00331CFF">
        <w:rPr>
          <w:rFonts w:ascii="Times New Roman" w:hAnsi="Times New Roman" w:cs="Times New Roman"/>
          <w:b/>
          <w:bCs/>
        </w:rPr>
        <w:t xml:space="preserve">. Wadium – wysokość, forma, termin i miejsce jego wniesienia: </w:t>
      </w:r>
    </w:p>
    <w:p w14:paraId="02C57F95" w14:textId="04DC4B71" w:rsidR="000A79C5" w:rsidRPr="00331CFF" w:rsidRDefault="00470FBB" w:rsidP="00331CFF">
      <w:pPr>
        <w:jc w:val="both"/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 xml:space="preserve">Warunkiem przystąpienia do przetargu jest wniesienie wadium w wysokości </w:t>
      </w:r>
      <w:r w:rsidR="007D3DEB" w:rsidRPr="007D3DEB">
        <w:rPr>
          <w:rFonts w:ascii="Times New Roman" w:hAnsi="Times New Roman" w:cs="Times New Roman"/>
          <w:b/>
          <w:bCs/>
        </w:rPr>
        <w:t>6</w:t>
      </w:r>
      <w:r w:rsidR="0041551F" w:rsidRPr="007D3DEB">
        <w:rPr>
          <w:rFonts w:ascii="Times New Roman" w:hAnsi="Times New Roman" w:cs="Times New Roman"/>
          <w:b/>
          <w:bCs/>
        </w:rPr>
        <w:t xml:space="preserve"> </w:t>
      </w:r>
      <w:r w:rsidR="007D3DEB" w:rsidRPr="007D3DEB">
        <w:rPr>
          <w:rFonts w:ascii="Times New Roman" w:hAnsi="Times New Roman" w:cs="Times New Roman"/>
          <w:b/>
          <w:bCs/>
        </w:rPr>
        <w:t>5</w:t>
      </w:r>
      <w:r w:rsidR="0041551F" w:rsidRPr="007D3DEB">
        <w:rPr>
          <w:rFonts w:ascii="Times New Roman" w:hAnsi="Times New Roman" w:cs="Times New Roman"/>
          <w:b/>
          <w:bCs/>
        </w:rPr>
        <w:t>0</w:t>
      </w:r>
      <w:r w:rsidR="00EA24D5" w:rsidRPr="007D3DEB">
        <w:rPr>
          <w:rFonts w:ascii="Times New Roman" w:hAnsi="Times New Roman" w:cs="Times New Roman"/>
          <w:b/>
          <w:bCs/>
        </w:rPr>
        <w:t>0,00 zł</w:t>
      </w:r>
      <w:r w:rsidR="00746998" w:rsidRPr="007D3DEB">
        <w:rPr>
          <w:rFonts w:ascii="Times New Roman" w:hAnsi="Times New Roman" w:cs="Times New Roman"/>
          <w:b/>
          <w:bCs/>
        </w:rPr>
        <w:t xml:space="preserve"> ( </w:t>
      </w:r>
      <w:r w:rsidR="007D3DEB" w:rsidRPr="007D3DEB">
        <w:rPr>
          <w:rFonts w:ascii="Times New Roman" w:hAnsi="Times New Roman" w:cs="Times New Roman"/>
          <w:b/>
          <w:bCs/>
        </w:rPr>
        <w:t xml:space="preserve">sześć tysięcy pięćset </w:t>
      </w:r>
      <w:r w:rsidR="00746998" w:rsidRPr="007D3DEB">
        <w:rPr>
          <w:rFonts w:ascii="Times New Roman" w:hAnsi="Times New Roman" w:cs="Times New Roman"/>
          <w:b/>
          <w:bCs/>
        </w:rPr>
        <w:t xml:space="preserve"> złotych 00/100 groszy)</w:t>
      </w:r>
      <w:r w:rsidR="000A79C5" w:rsidRPr="007D3DEB">
        <w:rPr>
          <w:rFonts w:ascii="Times New Roman" w:hAnsi="Times New Roman" w:cs="Times New Roman"/>
          <w:b/>
          <w:bCs/>
        </w:rPr>
        <w:t>.</w:t>
      </w:r>
      <w:r w:rsidR="000A79C5" w:rsidRPr="007D3DEB">
        <w:rPr>
          <w:rFonts w:ascii="Times New Roman" w:hAnsi="Times New Roman" w:cs="Times New Roman"/>
        </w:rPr>
        <w:t xml:space="preserve"> </w:t>
      </w:r>
      <w:r w:rsidR="000A79C5" w:rsidRPr="00331CFF">
        <w:rPr>
          <w:rFonts w:ascii="Times New Roman" w:hAnsi="Times New Roman" w:cs="Times New Roman"/>
        </w:rPr>
        <w:t>Wadium wnosi się na rachunek bankowy INF</w:t>
      </w:r>
      <w:r w:rsidR="00A839C6">
        <w:rPr>
          <w:rFonts w:ascii="Times New Roman" w:hAnsi="Times New Roman" w:cs="Times New Roman"/>
        </w:rPr>
        <w:t>RA</w:t>
      </w:r>
      <w:r w:rsidR="000A79C5" w:rsidRPr="00331CFF">
        <w:rPr>
          <w:rFonts w:ascii="Times New Roman" w:hAnsi="Times New Roman" w:cs="Times New Roman"/>
        </w:rPr>
        <w:t xml:space="preserve">-PORT Sp. z o.o. o numerze: </w:t>
      </w:r>
    </w:p>
    <w:p w14:paraId="5A825E5C" w14:textId="51241389" w:rsidR="000A79C5" w:rsidRPr="00877BB9" w:rsidRDefault="00877BB9" w:rsidP="000A79C5">
      <w:pPr>
        <w:jc w:val="center"/>
        <w:rPr>
          <w:rFonts w:ascii="Times New Roman" w:hAnsi="Times New Roman" w:cs="Times New Roman"/>
          <w:b/>
          <w:bCs/>
        </w:rPr>
      </w:pPr>
      <w:r w:rsidRPr="00877BB9">
        <w:rPr>
          <w:rFonts w:ascii="Times New Roman" w:hAnsi="Times New Roman" w:cs="Times New Roman"/>
          <w:b/>
          <w:bCs/>
        </w:rPr>
        <w:t xml:space="preserve">91 1020 4795 0000 9002 0249 5737 </w:t>
      </w:r>
    </w:p>
    <w:p w14:paraId="4106E210" w14:textId="5C86F87F" w:rsidR="007D3DEB" w:rsidRDefault="000A79C5" w:rsidP="000A79C5">
      <w:pPr>
        <w:jc w:val="center"/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 xml:space="preserve">w terminie: </w:t>
      </w:r>
      <w:r w:rsidR="007D3DEB">
        <w:rPr>
          <w:rFonts w:ascii="Times New Roman" w:hAnsi="Times New Roman" w:cs="Times New Roman"/>
        </w:rPr>
        <w:t>25.10.2022</w:t>
      </w:r>
    </w:p>
    <w:p w14:paraId="26659689" w14:textId="40F8110E" w:rsidR="00470FBB" w:rsidRDefault="000A79C5" w:rsidP="000A79C5">
      <w:pPr>
        <w:jc w:val="center"/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>z dopiskiem „ Zakup posypywarko-solarki</w:t>
      </w:r>
      <w:r w:rsidR="007D3DEB">
        <w:rPr>
          <w:rFonts w:ascii="Times New Roman" w:hAnsi="Times New Roman" w:cs="Times New Roman"/>
        </w:rPr>
        <w:t xml:space="preserve"> + pługu TM2 z odkładnicą 3200 mm)</w:t>
      </w:r>
    </w:p>
    <w:p w14:paraId="07B315AA" w14:textId="4F920F91" w:rsidR="007D3DEB" w:rsidRPr="00331CFF" w:rsidRDefault="007D3DEB" w:rsidP="000A79C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(decyduje data wpływu na konto sprzedawcy) </w:t>
      </w:r>
    </w:p>
    <w:p w14:paraId="7C47DA20" w14:textId="17EDAEB6" w:rsidR="000A79C5" w:rsidRPr="00331CFF" w:rsidRDefault="0041551F" w:rsidP="00080121">
      <w:pPr>
        <w:jc w:val="both"/>
        <w:rPr>
          <w:rFonts w:ascii="Times New Roman" w:hAnsi="Times New Roman" w:cs="Times New Roman"/>
        </w:rPr>
      </w:pPr>
      <w:r w:rsidRPr="007D3DEB">
        <w:rPr>
          <w:rFonts w:ascii="Times New Roman" w:hAnsi="Times New Roman" w:cs="Times New Roman"/>
        </w:rPr>
        <w:t xml:space="preserve">Zastrzeżenie: Wadium przepada na rzecz sprzedawcy, jeżeli żaden z uczestników przetargu nie zaoferuje ceny równej </w:t>
      </w:r>
      <w:r w:rsidR="00080121" w:rsidRPr="007D3DEB">
        <w:rPr>
          <w:rFonts w:ascii="Times New Roman" w:hAnsi="Times New Roman" w:cs="Times New Roman"/>
        </w:rPr>
        <w:t xml:space="preserve">co najmniej cenie wywoławczej. </w:t>
      </w:r>
      <w:r>
        <w:rPr>
          <w:rFonts w:ascii="Times New Roman" w:hAnsi="Times New Roman" w:cs="Times New Roman"/>
        </w:rPr>
        <w:t>W</w:t>
      </w:r>
      <w:r w:rsidR="000A79C5" w:rsidRPr="00331CFF">
        <w:rPr>
          <w:rFonts w:ascii="Times New Roman" w:hAnsi="Times New Roman" w:cs="Times New Roman"/>
        </w:rPr>
        <w:t>adium złożone przez oferentów, których oferty nie zostały wybran</w:t>
      </w:r>
      <w:r w:rsidR="005D7A34" w:rsidRPr="00331CFF">
        <w:rPr>
          <w:rFonts w:ascii="Times New Roman" w:hAnsi="Times New Roman" w:cs="Times New Roman"/>
        </w:rPr>
        <w:t>e</w:t>
      </w:r>
      <w:r w:rsidR="000A79C5" w:rsidRPr="00331CFF">
        <w:rPr>
          <w:rFonts w:ascii="Times New Roman" w:hAnsi="Times New Roman" w:cs="Times New Roman"/>
        </w:rPr>
        <w:t xml:space="preserve"> lub został</w:t>
      </w:r>
      <w:r w:rsidR="005D7A34" w:rsidRPr="00331CFF">
        <w:rPr>
          <w:rFonts w:ascii="Times New Roman" w:hAnsi="Times New Roman" w:cs="Times New Roman"/>
        </w:rPr>
        <w:t>y</w:t>
      </w:r>
      <w:r w:rsidR="000A79C5" w:rsidRPr="00331CFF">
        <w:rPr>
          <w:rFonts w:ascii="Times New Roman" w:hAnsi="Times New Roman" w:cs="Times New Roman"/>
        </w:rPr>
        <w:t xml:space="preserve"> odrzucon</w:t>
      </w:r>
      <w:r w:rsidR="005D7A34" w:rsidRPr="00331CFF">
        <w:rPr>
          <w:rFonts w:ascii="Times New Roman" w:hAnsi="Times New Roman" w:cs="Times New Roman"/>
        </w:rPr>
        <w:t>e</w:t>
      </w:r>
      <w:r w:rsidR="000A79C5" w:rsidRPr="00331CFF">
        <w:rPr>
          <w:rFonts w:ascii="Times New Roman" w:hAnsi="Times New Roman" w:cs="Times New Roman"/>
        </w:rPr>
        <w:t xml:space="preserve"> zostaną</w:t>
      </w:r>
      <w:r w:rsidR="005D7A34" w:rsidRPr="00331CFF">
        <w:rPr>
          <w:rFonts w:ascii="Times New Roman" w:hAnsi="Times New Roman" w:cs="Times New Roman"/>
        </w:rPr>
        <w:t xml:space="preserve"> zwrócone w terminie 7 dni, odpowiednio </w:t>
      </w:r>
      <w:r w:rsidR="00080121">
        <w:rPr>
          <w:rFonts w:ascii="Times New Roman" w:hAnsi="Times New Roman" w:cs="Times New Roman"/>
        </w:rPr>
        <w:br/>
      </w:r>
      <w:r w:rsidR="005D7A34" w:rsidRPr="00331CFF">
        <w:rPr>
          <w:rFonts w:ascii="Times New Roman" w:hAnsi="Times New Roman" w:cs="Times New Roman"/>
        </w:rPr>
        <w:t xml:space="preserve">od dnia dokonania wyboru lub odrzucenia oferty. Wadium złożone przez nabywcę zalicza się na poczet ceny. Wadium nie podlega zwrotowi w przypadku, gdy oferent, który wygrał przetarg, uchyli się </w:t>
      </w:r>
      <w:r w:rsidR="00080121">
        <w:rPr>
          <w:rFonts w:ascii="Times New Roman" w:hAnsi="Times New Roman" w:cs="Times New Roman"/>
        </w:rPr>
        <w:br/>
      </w:r>
      <w:r w:rsidR="005D7A34" w:rsidRPr="00331CFF">
        <w:rPr>
          <w:rFonts w:ascii="Times New Roman" w:hAnsi="Times New Roman" w:cs="Times New Roman"/>
        </w:rPr>
        <w:t xml:space="preserve">od zawarcia umowy sprzedaży. </w:t>
      </w:r>
    </w:p>
    <w:p w14:paraId="35954A23" w14:textId="77777777" w:rsidR="00684CA6" w:rsidRPr="00331CFF" w:rsidRDefault="00DC3870" w:rsidP="00DC3870">
      <w:pPr>
        <w:rPr>
          <w:rFonts w:ascii="Times New Roman" w:hAnsi="Times New Roman" w:cs="Times New Roman"/>
          <w:b/>
          <w:bCs/>
        </w:rPr>
      </w:pPr>
      <w:r w:rsidRPr="00331CFF">
        <w:rPr>
          <w:rFonts w:ascii="Times New Roman" w:hAnsi="Times New Roman" w:cs="Times New Roman"/>
          <w:b/>
          <w:bCs/>
        </w:rPr>
        <w:t>4. Termin, miejsce i tryb złożenia oferty:</w:t>
      </w:r>
    </w:p>
    <w:p w14:paraId="72EF39E0" w14:textId="47ED3029" w:rsidR="00684CA6" w:rsidRPr="00331CFF" w:rsidRDefault="00684CA6" w:rsidP="00B71CD3">
      <w:pPr>
        <w:jc w:val="both"/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 xml:space="preserve">Oferta pod rygorem nieważności powinna być sporządzona w formie pisemnej na formularzu ofertowym stanowiącym załącznik </w:t>
      </w:r>
      <w:r w:rsidR="004A2B79">
        <w:rPr>
          <w:rFonts w:ascii="Times New Roman" w:hAnsi="Times New Roman" w:cs="Times New Roman"/>
        </w:rPr>
        <w:t xml:space="preserve">nr 1 </w:t>
      </w:r>
      <w:r w:rsidRPr="00331CFF">
        <w:rPr>
          <w:rFonts w:ascii="Times New Roman" w:hAnsi="Times New Roman" w:cs="Times New Roman"/>
        </w:rPr>
        <w:t xml:space="preserve">do ogłoszenia i zawierać: </w:t>
      </w:r>
    </w:p>
    <w:p w14:paraId="34EA4CEE" w14:textId="7ABA306B" w:rsidR="00DA066B" w:rsidRPr="00331CFF" w:rsidRDefault="008C5DB2" w:rsidP="00B71CD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>i</w:t>
      </w:r>
      <w:r w:rsidR="00684CA6" w:rsidRPr="00331CFF">
        <w:rPr>
          <w:rFonts w:ascii="Times New Roman" w:hAnsi="Times New Roman" w:cs="Times New Roman"/>
        </w:rPr>
        <w:t>mię, nazwisko i adres lub nazwę i siedzibę oferenta, telefon kontaktowy</w:t>
      </w:r>
      <w:r w:rsidR="00DA066B" w:rsidRPr="00331CFF">
        <w:rPr>
          <w:rFonts w:ascii="Times New Roman" w:hAnsi="Times New Roman" w:cs="Times New Roman"/>
        </w:rPr>
        <w:t>;</w:t>
      </w:r>
      <w:r w:rsidR="00684CA6" w:rsidRPr="00331CFF">
        <w:rPr>
          <w:rFonts w:ascii="Times New Roman" w:hAnsi="Times New Roman" w:cs="Times New Roman"/>
        </w:rPr>
        <w:t xml:space="preserve"> </w:t>
      </w:r>
    </w:p>
    <w:p w14:paraId="67C6EE23" w14:textId="665DB68A" w:rsidR="00DA066B" w:rsidRPr="00331CFF" w:rsidRDefault="008C5DB2" w:rsidP="00B71CD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>o</w:t>
      </w:r>
      <w:r w:rsidR="00DA066B" w:rsidRPr="00331CFF">
        <w:rPr>
          <w:rFonts w:ascii="Times New Roman" w:hAnsi="Times New Roman" w:cs="Times New Roman"/>
        </w:rPr>
        <w:t>ferowaną cenę i warunki jej zapłaty;</w:t>
      </w:r>
    </w:p>
    <w:p w14:paraId="4495E597" w14:textId="00778E13" w:rsidR="00DA066B" w:rsidRPr="00331CFF" w:rsidRDefault="008C5DB2" w:rsidP="00B71CD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>o</w:t>
      </w:r>
      <w:r w:rsidR="00DA066B" w:rsidRPr="00331CFF">
        <w:rPr>
          <w:rFonts w:ascii="Times New Roman" w:hAnsi="Times New Roman" w:cs="Times New Roman"/>
        </w:rPr>
        <w:t>świadczenie</w:t>
      </w:r>
      <w:r w:rsidR="00D845DB">
        <w:rPr>
          <w:rFonts w:ascii="Times New Roman" w:hAnsi="Times New Roman" w:cs="Times New Roman"/>
        </w:rPr>
        <w:t xml:space="preserve"> (załącznik nr 2)</w:t>
      </w:r>
      <w:r w:rsidR="00DA066B" w:rsidRPr="00331CFF">
        <w:rPr>
          <w:rFonts w:ascii="Times New Roman" w:hAnsi="Times New Roman" w:cs="Times New Roman"/>
        </w:rPr>
        <w:t xml:space="preserve"> oferenta</w:t>
      </w:r>
      <w:r w:rsidR="0060369B" w:rsidRPr="00331CFF">
        <w:rPr>
          <w:rFonts w:ascii="Times New Roman" w:hAnsi="Times New Roman" w:cs="Times New Roman"/>
        </w:rPr>
        <w:t xml:space="preserve"> </w:t>
      </w:r>
      <w:r w:rsidR="00965DB9" w:rsidRPr="00331CFF">
        <w:rPr>
          <w:rFonts w:ascii="Times New Roman" w:hAnsi="Times New Roman" w:cs="Times New Roman"/>
        </w:rPr>
        <w:t xml:space="preserve">o zapoznaniu się: </w:t>
      </w:r>
    </w:p>
    <w:p w14:paraId="46178150" w14:textId="2F1C3A78" w:rsidR="00E96C34" w:rsidRPr="00331CFF" w:rsidRDefault="00965DB9" w:rsidP="00965DB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 xml:space="preserve">ze stanem </w:t>
      </w:r>
      <w:r w:rsidR="0011406D" w:rsidRPr="00331CFF">
        <w:rPr>
          <w:rFonts w:ascii="Times New Roman" w:hAnsi="Times New Roman" w:cs="Times New Roman"/>
        </w:rPr>
        <w:t>prawnym, technicznym u</w:t>
      </w:r>
      <w:r w:rsidR="00CE1420">
        <w:rPr>
          <w:rFonts w:ascii="Times New Roman" w:hAnsi="Times New Roman" w:cs="Times New Roman"/>
        </w:rPr>
        <w:t>rządzenia</w:t>
      </w:r>
      <w:r w:rsidR="0011406D" w:rsidRPr="00331CFF">
        <w:rPr>
          <w:rFonts w:ascii="Times New Roman" w:hAnsi="Times New Roman" w:cs="Times New Roman"/>
        </w:rPr>
        <w:t xml:space="preserve"> przeznaczonego do sprzedaży i nie wnoszeniu zastrzeżeń w tym zakresie,</w:t>
      </w:r>
    </w:p>
    <w:p w14:paraId="76D66E4B" w14:textId="2391177F" w:rsidR="00965DB9" w:rsidRPr="00331CFF" w:rsidRDefault="00FC5408" w:rsidP="00965DB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 xml:space="preserve">z warunkami  </w:t>
      </w:r>
      <w:r w:rsidR="0011406D" w:rsidRPr="00331CFF">
        <w:rPr>
          <w:rFonts w:ascii="Times New Roman" w:hAnsi="Times New Roman" w:cs="Times New Roman"/>
        </w:rPr>
        <w:t xml:space="preserve">przetargu, </w:t>
      </w:r>
    </w:p>
    <w:p w14:paraId="39A54382" w14:textId="103F33B0" w:rsidR="0011406D" w:rsidRDefault="0011406D" w:rsidP="00965DB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 xml:space="preserve">projektem umowy kupna – sprzedaży </w:t>
      </w:r>
    </w:p>
    <w:p w14:paraId="63AEA487" w14:textId="3DC29B96" w:rsidR="00080121" w:rsidRPr="00080121" w:rsidRDefault="00080121" w:rsidP="0008012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oświadczeniem oferenta, iż wyra zza zgodę na przetwarzanie danych osobowych (RODO) – załącznik nr 3 </w:t>
      </w:r>
    </w:p>
    <w:p w14:paraId="1935E176" w14:textId="1C9E3CB1" w:rsidR="00DA066B" w:rsidRPr="00331CFF" w:rsidRDefault="008C5DB2" w:rsidP="00B71CD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>d</w:t>
      </w:r>
      <w:r w:rsidR="00DA066B" w:rsidRPr="00331CFF">
        <w:rPr>
          <w:rFonts w:ascii="Times New Roman" w:hAnsi="Times New Roman" w:cs="Times New Roman"/>
        </w:rPr>
        <w:t xml:space="preserve">owód wniesienia wadium </w:t>
      </w:r>
    </w:p>
    <w:p w14:paraId="3C30B59E" w14:textId="4DDA4741" w:rsidR="00B71CD3" w:rsidRPr="00331CFF" w:rsidRDefault="008C5DB2" w:rsidP="00B71CD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>o</w:t>
      </w:r>
      <w:r w:rsidR="00DA066B" w:rsidRPr="00331CFF">
        <w:rPr>
          <w:rFonts w:ascii="Times New Roman" w:hAnsi="Times New Roman" w:cs="Times New Roman"/>
        </w:rPr>
        <w:t>fe</w:t>
      </w:r>
      <w:r w:rsidRPr="00331CFF">
        <w:rPr>
          <w:rFonts w:ascii="Times New Roman" w:hAnsi="Times New Roman" w:cs="Times New Roman"/>
        </w:rPr>
        <w:t xml:space="preserve">rtę należy złożyć za pomocą poczty tradycyjnej na adres INFRA-PORT Sp. z o.o. ul. Bytomska 3-6; 70-603 Szczecin lub osobiście w Sekretariacie  (pok. nr 5) </w:t>
      </w:r>
      <w:r w:rsidRPr="007D3DEB">
        <w:rPr>
          <w:rFonts w:ascii="Times New Roman" w:hAnsi="Times New Roman" w:cs="Times New Roman"/>
          <w:b/>
          <w:bCs/>
        </w:rPr>
        <w:t xml:space="preserve">do dnia </w:t>
      </w:r>
      <w:r w:rsidR="007D3DEB" w:rsidRPr="007D3DEB">
        <w:rPr>
          <w:rFonts w:ascii="Times New Roman" w:hAnsi="Times New Roman" w:cs="Times New Roman"/>
          <w:b/>
          <w:bCs/>
        </w:rPr>
        <w:t>25.10.2022</w:t>
      </w:r>
      <w:r w:rsidRPr="007D3DEB">
        <w:rPr>
          <w:rFonts w:ascii="Times New Roman" w:hAnsi="Times New Roman" w:cs="Times New Roman"/>
          <w:b/>
          <w:bCs/>
        </w:rPr>
        <w:t xml:space="preserve"> do godz. 10.00 </w:t>
      </w:r>
      <w:r w:rsidRPr="00331CFF">
        <w:rPr>
          <w:rFonts w:ascii="Times New Roman" w:hAnsi="Times New Roman" w:cs="Times New Roman"/>
        </w:rPr>
        <w:t xml:space="preserve">w zamkniętej kopercie z dopiskiem „Oferta na zakup posypywarko </w:t>
      </w:r>
      <w:r w:rsidR="00B71CD3" w:rsidRPr="00331CFF">
        <w:rPr>
          <w:rFonts w:ascii="Times New Roman" w:hAnsi="Times New Roman" w:cs="Times New Roman"/>
        </w:rPr>
        <w:t>–</w:t>
      </w:r>
      <w:r w:rsidRPr="00331CFF">
        <w:rPr>
          <w:rFonts w:ascii="Times New Roman" w:hAnsi="Times New Roman" w:cs="Times New Roman"/>
        </w:rPr>
        <w:t xml:space="preserve"> sol</w:t>
      </w:r>
      <w:r w:rsidR="00B71CD3" w:rsidRPr="00331CFF">
        <w:rPr>
          <w:rFonts w:ascii="Times New Roman" w:hAnsi="Times New Roman" w:cs="Times New Roman"/>
        </w:rPr>
        <w:t>arki nie otwierać</w:t>
      </w:r>
      <w:r w:rsidR="00331CFF">
        <w:rPr>
          <w:rFonts w:ascii="Times New Roman" w:hAnsi="Times New Roman" w:cs="Times New Roman"/>
        </w:rPr>
        <w:t xml:space="preserve"> </w:t>
      </w:r>
      <w:r w:rsidR="00B71CD3" w:rsidRPr="00331CFF">
        <w:rPr>
          <w:rFonts w:ascii="Times New Roman" w:hAnsi="Times New Roman" w:cs="Times New Roman"/>
        </w:rPr>
        <w:t xml:space="preserve"> przed </w:t>
      </w:r>
      <w:r w:rsidR="007D3DEB" w:rsidRPr="007D3DEB">
        <w:rPr>
          <w:rFonts w:ascii="Times New Roman" w:hAnsi="Times New Roman" w:cs="Times New Roman"/>
          <w:b/>
          <w:bCs/>
        </w:rPr>
        <w:t>25.10.2022</w:t>
      </w:r>
      <w:r w:rsidR="00B71CD3" w:rsidRPr="007D3DEB">
        <w:rPr>
          <w:rFonts w:ascii="Times New Roman" w:hAnsi="Times New Roman" w:cs="Times New Roman"/>
          <w:b/>
          <w:bCs/>
        </w:rPr>
        <w:t xml:space="preserve"> godz. </w:t>
      </w:r>
      <w:r w:rsidR="007D3DEB" w:rsidRPr="007D3DEB">
        <w:rPr>
          <w:rFonts w:ascii="Times New Roman" w:hAnsi="Times New Roman" w:cs="Times New Roman"/>
          <w:b/>
          <w:bCs/>
        </w:rPr>
        <w:t>11.00</w:t>
      </w:r>
    </w:p>
    <w:p w14:paraId="71C9A96D" w14:textId="108EBEC2" w:rsidR="004A4314" w:rsidRPr="00331CFF" w:rsidRDefault="00B71CD3" w:rsidP="00B71CD3">
      <w:pPr>
        <w:jc w:val="both"/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 xml:space="preserve">Oferent pozostaje związany złożoną ofertą </w:t>
      </w:r>
      <w:r w:rsidR="00080121">
        <w:rPr>
          <w:rFonts w:ascii="Times New Roman" w:hAnsi="Times New Roman" w:cs="Times New Roman"/>
        </w:rPr>
        <w:t xml:space="preserve">do daty zakończenia przetargu.  </w:t>
      </w:r>
    </w:p>
    <w:p w14:paraId="605563F8" w14:textId="77777777" w:rsidR="00E96C34" w:rsidRPr="00331CFF" w:rsidRDefault="00E96C34" w:rsidP="00B71CD3">
      <w:pPr>
        <w:jc w:val="both"/>
        <w:rPr>
          <w:rFonts w:ascii="Times New Roman" w:hAnsi="Times New Roman" w:cs="Times New Roman"/>
        </w:rPr>
      </w:pPr>
    </w:p>
    <w:p w14:paraId="146A0166" w14:textId="5C21310B" w:rsidR="00B71CD3" w:rsidRPr="00331CFF" w:rsidRDefault="00DC3870" w:rsidP="00B71CD3">
      <w:pPr>
        <w:rPr>
          <w:rFonts w:ascii="Times New Roman" w:hAnsi="Times New Roman" w:cs="Times New Roman"/>
          <w:b/>
          <w:bCs/>
        </w:rPr>
      </w:pPr>
      <w:r w:rsidRPr="00331CFF">
        <w:rPr>
          <w:rFonts w:ascii="Times New Roman" w:hAnsi="Times New Roman" w:cs="Times New Roman"/>
          <w:b/>
          <w:bCs/>
        </w:rPr>
        <w:t>5. Miejsce i termin, w którym można obejrzeć sprzeda</w:t>
      </w:r>
      <w:r w:rsidR="00D845DB">
        <w:rPr>
          <w:rFonts w:ascii="Times New Roman" w:hAnsi="Times New Roman" w:cs="Times New Roman"/>
          <w:b/>
          <w:bCs/>
        </w:rPr>
        <w:t>wane urządzenie</w:t>
      </w:r>
      <w:r w:rsidR="004A4314" w:rsidRPr="00331CFF">
        <w:rPr>
          <w:rFonts w:ascii="Times New Roman" w:hAnsi="Times New Roman" w:cs="Times New Roman"/>
          <w:b/>
          <w:bCs/>
        </w:rPr>
        <w:t>:</w:t>
      </w:r>
    </w:p>
    <w:p w14:paraId="5D096DF7" w14:textId="6D8A8161" w:rsidR="004A4314" w:rsidRPr="00331CFF" w:rsidRDefault="00DC3870" w:rsidP="00746998">
      <w:pPr>
        <w:jc w:val="both"/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br/>
      </w:r>
      <w:r w:rsidR="004A4314" w:rsidRPr="00331CFF">
        <w:rPr>
          <w:rFonts w:ascii="Times New Roman" w:hAnsi="Times New Roman" w:cs="Times New Roman"/>
        </w:rPr>
        <w:t>Posypywarko – solarkę</w:t>
      </w:r>
      <w:r w:rsidR="007D3DEB">
        <w:rPr>
          <w:rFonts w:ascii="Times New Roman" w:hAnsi="Times New Roman" w:cs="Times New Roman"/>
        </w:rPr>
        <w:t xml:space="preserve"> i pług TM2 z odkładnicą 3200 mm</w:t>
      </w:r>
      <w:r w:rsidRPr="00331CFF">
        <w:rPr>
          <w:rFonts w:ascii="Times New Roman" w:hAnsi="Times New Roman" w:cs="Times New Roman"/>
        </w:rPr>
        <w:t xml:space="preserve"> można oglądać </w:t>
      </w:r>
      <w:r w:rsidR="008E78D4">
        <w:rPr>
          <w:rFonts w:ascii="Times New Roman" w:hAnsi="Times New Roman" w:cs="Times New Roman"/>
        </w:rPr>
        <w:t xml:space="preserve">w terminie od dnia ogłoszenia przetargu do terminu upływu składania ofert, </w:t>
      </w:r>
      <w:r w:rsidRPr="00331CFF">
        <w:rPr>
          <w:rFonts w:ascii="Times New Roman" w:hAnsi="Times New Roman" w:cs="Times New Roman"/>
        </w:rPr>
        <w:t>w dniach od poniedziałku do piątku w godzinach 9:00 – 14:00</w:t>
      </w:r>
      <w:r w:rsidRPr="008E78D4">
        <w:rPr>
          <w:rFonts w:ascii="Times New Roman" w:hAnsi="Times New Roman" w:cs="Times New Roman"/>
          <w:b/>
          <w:bCs/>
        </w:rPr>
        <w:t>,</w:t>
      </w:r>
      <w:r w:rsidR="004A4314" w:rsidRPr="008E78D4">
        <w:rPr>
          <w:rFonts w:ascii="Times New Roman" w:hAnsi="Times New Roman" w:cs="Times New Roman"/>
          <w:b/>
          <w:bCs/>
        </w:rPr>
        <w:t xml:space="preserve"> </w:t>
      </w:r>
      <w:r w:rsidRPr="008E78D4">
        <w:rPr>
          <w:rFonts w:ascii="Times New Roman" w:hAnsi="Times New Roman" w:cs="Times New Roman"/>
          <w:b/>
          <w:bCs/>
        </w:rPr>
        <w:t xml:space="preserve">po wcześniejszym telefonicznym uzgodnieniu terminu pod nr tel. </w:t>
      </w:r>
      <w:r w:rsidR="004A4314" w:rsidRPr="008E78D4">
        <w:rPr>
          <w:rFonts w:ascii="Times New Roman" w:hAnsi="Times New Roman" w:cs="Times New Roman"/>
          <w:b/>
          <w:bCs/>
        </w:rPr>
        <w:t>601 437 152</w:t>
      </w:r>
      <w:r w:rsidR="004A4314" w:rsidRPr="00331CFF">
        <w:rPr>
          <w:rFonts w:ascii="Times New Roman" w:hAnsi="Times New Roman" w:cs="Times New Roman"/>
        </w:rPr>
        <w:t xml:space="preserve"> </w:t>
      </w:r>
      <w:r w:rsidRPr="00331CFF">
        <w:rPr>
          <w:rFonts w:ascii="Times New Roman" w:hAnsi="Times New Roman" w:cs="Times New Roman"/>
        </w:rPr>
        <w:t xml:space="preserve"> </w:t>
      </w:r>
      <w:r w:rsidR="004A4314" w:rsidRPr="00331CFF">
        <w:rPr>
          <w:rFonts w:ascii="Times New Roman" w:hAnsi="Times New Roman" w:cs="Times New Roman"/>
        </w:rPr>
        <w:t>w siedzibie sprzedającego</w:t>
      </w:r>
      <w:r w:rsidR="008E78D4">
        <w:rPr>
          <w:rFonts w:ascii="Times New Roman" w:hAnsi="Times New Roman" w:cs="Times New Roman"/>
        </w:rPr>
        <w:t xml:space="preserve"> ul. Bytomska 3-6, 70-603 Szczecin.</w:t>
      </w:r>
    </w:p>
    <w:p w14:paraId="5C07B499" w14:textId="3C2D74AD" w:rsidR="00DC3870" w:rsidRPr="00331CFF" w:rsidRDefault="004A4314" w:rsidP="00DC3870">
      <w:pPr>
        <w:rPr>
          <w:rFonts w:ascii="Times New Roman" w:hAnsi="Times New Roman" w:cs="Times New Roman"/>
          <w:b/>
          <w:bCs/>
        </w:rPr>
      </w:pPr>
      <w:r w:rsidRPr="00331CFF">
        <w:rPr>
          <w:rFonts w:ascii="Times New Roman" w:hAnsi="Times New Roman" w:cs="Times New Roman"/>
        </w:rPr>
        <w:t>I</w:t>
      </w:r>
      <w:r w:rsidR="00DC3870" w:rsidRPr="00331CFF">
        <w:rPr>
          <w:rFonts w:ascii="Times New Roman" w:hAnsi="Times New Roman" w:cs="Times New Roman"/>
        </w:rPr>
        <w:t>nformacji o przetargu oraz danych dot.</w:t>
      </w:r>
      <w:r w:rsidR="00CE1420">
        <w:rPr>
          <w:rFonts w:ascii="Times New Roman" w:hAnsi="Times New Roman" w:cs="Times New Roman"/>
        </w:rPr>
        <w:t xml:space="preserve"> urządzenia</w:t>
      </w:r>
      <w:r w:rsidR="00DC3870" w:rsidRPr="00331CFF">
        <w:rPr>
          <w:rFonts w:ascii="Times New Roman" w:hAnsi="Times New Roman" w:cs="Times New Roman"/>
        </w:rPr>
        <w:t xml:space="preserve"> udziela p. </w:t>
      </w:r>
      <w:r w:rsidRPr="00331CFF">
        <w:rPr>
          <w:rFonts w:ascii="Times New Roman" w:hAnsi="Times New Roman" w:cs="Times New Roman"/>
        </w:rPr>
        <w:t>Wiesław Andrzejczak</w:t>
      </w:r>
      <w:r w:rsidR="00DC3870" w:rsidRPr="00331CFF">
        <w:rPr>
          <w:rFonts w:ascii="Times New Roman" w:hAnsi="Times New Roman" w:cs="Times New Roman"/>
        </w:rPr>
        <w:t xml:space="preserve"> pod nr tel. </w:t>
      </w:r>
      <w:r w:rsidRPr="00331CFF">
        <w:rPr>
          <w:rFonts w:ascii="Times New Roman" w:hAnsi="Times New Roman" w:cs="Times New Roman"/>
        </w:rPr>
        <w:t>601 437 152</w:t>
      </w:r>
    </w:p>
    <w:p w14:paraId="2BD8335C" w14:textId="203729AA" w:rsidR="005C78DB" w:rsidRPr="00331CFF" w:rsidRDefault="005C78DB" w:rsidP="00DC3870">
      <w:pPr>
        <w:rPr>
          <w:rFonts w:ascii="Times New Roman" w:hAnsi="Times New Roman" w:cs="Times New Roman"/>
          <w:b/>
          <w:bCs/>
        </w:rPr>
      </w:pPr>
      <w:r w:rsidRPr="00331CFF">
        <w:rPr>
          <w:rFonts w:ascii="Times New Roman" w:hAnsi="Times New Roman" w:cs="Times New Roman"/>
          <w:b/>
          <w:bCs/>
        </w:rPr>
        <w:t xml:space="preserve">6. Rozstrzygnięcie przetargu: </w:t>
      </w:r>
    </w:p>
    <w:p w14:paraId="2EA84220" w14:textId="14D2C6E1" w:rsidR="00DC3870" w:rsidRDefault="005C78DB" w:rsidP="00DC3870">
      <w:pPr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lastRenderedPageBreak/>
        <w:t xml:space="preserve">Otwarcie ofert w przetargu odbędzie się w dniu </w:t>
      </w:r>
      <w:r w:rsidR="007D3DEB">
        <w:rPr>
          <w:rFonts w:ascii="Times New Roman" w:hAnsi="Times New Roman" w:cs="Times New Roman"/>
        </w:rPr>
        <w:t>25.10.2022</w:t>
      </w:r>
      <w:r w:rsidRPr="00331CFF">
        <w:rPr>
          <w:rFonts w:ascii="Times New Roman" w:hAnsi="Times New Roman" w:cs="Times New Roman"/>
        </w:rPr>
        <w:t xml:space="preserve"> o godz. </w:t>
      </w:r>
      <w:r w:rsidR="007D3DEB">
        <w:rPr>
          <w:rFonts w:ascii="Times New Roman" w:hAnsi="Times New Roman" w:cs="Times New Roman"/>
        </w:rPr>
        <w:t xml:space="preserve">11.00 </w:t>
      </w:r>
      <w:r w:rsidRPr="00331CFF">
        <w:rPr>
          <w:rFonts w:ascii="Times New Roman" w:hAnsi="Times New Roman" w:cs="Times New Roman"/>
        </w:rPr>
        <w:t xml:space="preserve"> w siedzibie INFRA-PORT Sp. z o.o. ul. Bytomska 3-6, 70-603 Szczecin </w:t>
      </w:r>
      <w:r w:rsidR="00A00C57" w:rsidRPr="00331CFF">
        <w:rPr>
          <w:rFonts w:ascii="Times New Roman" w:hAnsi="Times New Roman" w:cs="Times New Roman"/>
        </w:rPr>
        <w:t xml:space="preserve">– sala konferencyjna </w:t>
      </w:r>
      <w:r w:rsidRPr="00331CFF">
        <w:rPr>
          <w:rFonts w:ascii="Times New Roman" w:hAnsi="Times New Roman" w:cs="Times New Roman"/>
        </w:rPr>
        <w:t xml:space="preserve"> </w:t>
      </w:r>
    </w:p>
    <w:p w14:paraId="6EED5B60" w14:textId="77777777" w:rsidR="00877BB9" w:rsidRPr="00331CFF" w:rsidRDefault="00877BB9" w:rsidP="00DC3870">
      <w:pPr>
        <w:rPr>
          <w:rFonts w:ascii="Times New Roman" w:hAnsi="Times New Roman" w:cs="Times New Roman"/>
        </w:rPr>
      </w:pPr>
    </w:p>
    <w:p w14:paraId="472DCD3C" w14:textId="3D223577" w:rsidR="00B14E76" w:rsidRPr="00331CFF" w:rsidRDefault="00B14E76" w:rsidP="00DC3870">
      <w:pPr>
        <w:rPr>
          <w:rFonts w:ascii="Times New Roman" w:hAnsi="Times New Roman" w:cs="Times New Roman"/>
          <w:b/>
          <w:bCs/>
        </w:rPr>
      </w:pPr>
      <w:r w:rsidRPr="00331CFF">
        <w:rPr>
          <w:rFonts w:ascii="Times New Roman" w:hAnsi="Times New Roman" w:cs="Times New Roman"/>
          <w:b/>
          <w:bCs/>
        </w:rPr>
        <w:t>7. Wybór oferty i zawarcia umowy</w:t>
      </w:r>
    </w:p>
    <w:p w14:paraId="738F7D9F" w14:textId="30D518A3" w:rsidR="008E5677" w:rsidRPr="00331CFF" w:rsidRDefault="008E5677" w:rsidP="008E78D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 xml:space="preserve">Komisja </w:t>
      </w:r>
      <w:r w:rsidR="008E78D4">
        <w:rPr>
          <w:rFonts w:ascii="Times New Roman" w:hAnsi="Times New Roman" w:cs="Times New Roman"/>
        </w:rPr>
        <w:t xml:space="preserve">przetargowa </w:t>
      </w:r>
      <w:r w:rsidRPr="00331CFF">
        <w:rPr>
          <w:rFonts w:ascii="Times New Roman" w:hAnsi="Times New Roman" w:cs="Times New Roman"/>
        </w:rPr>
        <w:t xml:space="preserve">wybierze oferenta, który </w:t>
      </w:r>
      <w:r w:rsidR="008E78D4">
        <w:rPr>
          <w:rFonts w:ascii="Times New Roman" w:hAnsi="Times New Roman" w:cs="Times New Roman"/>
        </w:rPr>
        <w:t>spełnia warunki przystąpienia do przetargu oraz zaoferował najwyższą cenę</w:t>
      </w:r>
      <w:r w:rsidRPr="00331CFF">
        <w:rPr>
          <w:rFonts w:ascii="Times New Roman" w:hAnsi="Times New Roman" w:cs="Times New Roman"/>
        </w:rPr>
        <w:t xml:space="preserve"> ;</w:t>
      </w:r>
    </w:p>
    <w:p w14:paraId="1FE04373" w14:textId="7A1EE4C0" w:rsidR="008E5677" w:rsidRPr="00331CFF" w:rsidRDefault="008E5677" w:rsidP="008E78D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 xml:space="preserve">Komisja przetargowa zawiadamia oferentów, którzy złożyli równorzędne oferty, o terminie </w:t>
      </w:r>
      <w:r w:rsidR="008E78D4">
        <w:rPr>
          <w:rFonts w:ascii="Times New Roman" w:hAnsi="Times New Roman" w:cs="Times New Roman"/>
        </w:rPr>
        <w:br/>
      </w:r>
      <w:r w:rsidRPr="00331CFF">
        <w:rPr>
          <w:rFonts w:ascii="Times New Roman" w:hAnsi="Times New Roman" w:cs="Times New Roman"/>
        </w:rPr>
        <w:t>i miejscu przeprowadzenia aukcji;</w:t>
      </w:r>
    </w:p>
    <w:p w14:paraId="321330CC" w14:textId="29288719" w:rsidR="008E5677" w:rsidRPr="00331CFF" w:rsidRDefault="008E5677" w:rsidP="008E78D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 xml:space="preserve">Umowa sprzedaży zostanie zawarta w terminie 7 dni od daty wyboru nabywcy. Nabywca zobowiązany jest zapłacić cenę nabycia do 7 dni od dnia zawarcia umowy sprzedaży. </w:t>
      </w:r>
      <w:r w:rsidR="00DD31F9" w:rsidRPr="00331CFF">
        <w:rPr>
          <w:rFonts w:ascii="Times New Roman" w:hAnsi="Times New Roman" w:cs="Times New Roman"/>
        </w:rPr>
        <w:t xml:space="preserve">Wydanie przedmiotu sprzedaży nastąpi niezwłocznie po zapłaceniu przez nabywcę ceny nabycia. </w:t>
      </w:r>
    </w:p>
    <w:p w14:paraId="289081C2" w14:textId="7535D178" w:rsidR="00DC3870" w:rsidRDefault="00350DB8" w:rsidP="00DC3870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8</w:t>
      </w:r>
      <w:r w:rsidR="00DC3870" w:rsidRPr="00331CFF">
        <w:rPr>
          <w:rFonts w:ascii="Times New Roman" w:hAnsi="Times New Roman" w:cs="Times New Roman"/>
          <w:b/>
          <w:bCs/>
        </w:rPr>
        <w:t>.  Inne informacje</w:t>
      </w:r>
    </w:p>
    <w:p w14:paraId="59C5B634" w14:textId="77777777" w:rsidR="00FD36CD" w:rsidRPr="00156836" w:rsidRDefault="00FD36CD" w:rsidP="00FD36CD">
      <w:pPr>
        <w:rPr>
          <w:rFonts w:ascii="Times New Roman" w:hAnsi="Times New Roman" w:cs="Times New Roman"/>
        </w:rPr>
      </w:pPr>
      <w:r w:rsidRPr="00156836">
        <w:rPr>
          <w:rFonts w:ascii="Times New Roman" w:hAnsi="Times New Roman" w:cs="Times New Roman"/>
        </w:rPr>
        <w:t>Każdy uczestnik przetargu może złożyć tylko jedną ofertę.</w:t>
      </w:r>
    </w:p>
    <w:p w14:paraId="10EBCBE0" w14:textId="77777777" w:rsidR="00FD36CD" w:rsidRPr="00156836" w:rsidRDefault="00FD36CD" w:rsidP="00FD36CD">
      <w:pPr>
        <w:rPr>
          <w:rFonts w:ascii="Times New Roman" w:hAnsi="Times New Roman" w:cs="Times New Roman"/>
        </w:rPr>
      </w:pPr>
      <w:r w:rsidRPr="00156836">
        <w:rPr>
          <w:rFonts w:ascii="Times New Roman" w:hAnsi="Times New Roman" w:cs="Times New Roman"/>
        </w:rPr>
        <w:t>Komisja przetargowa może odrzucić ofertę jeżeli:</w:t>
      </w:r>
    </w:p>
    <w:p w14:paraId="40F901D4" w14:textId="43D3C980" w:rsidR="00FD36CD" w:rsidRPr="00156836" w:rsidRDefault="00FD36CD" w:rsidP="00FD36CD">
      <w:pPr>
        <w:pStyle w:val="Akapitzlist"/>
        <w:numPr>
          <w:ilvl w:val="1"/>
          <w:numId w:val="6"/>
        </w:numPr>
        <w:rPr>
          <w:rFonts w:ascii="Times New Roman" w:hAnsi="Times New Roman" w:cs="Times New Roman"/>
        </w:rPr>
      </w:pPr>
      <w:r w:rsidRPr="00156836">
        <w:rPr>
          <w:rFonts w:ascii="Times New Roman" w:hAnsi="Times New Roman" w:cs="Times New Roman"/>
        </w:rPr>
        <w:t>została złożona po wyznaczonym terminie, w niewłaściwym miejscu lub przez oferenta, który nie wniósł wadium,</w:t>
      </w:r>
    </w:p>
    <w:p w14:paraId="2BC7F75C" w14:textId="39246FBA" w:rsidR="00FD36CD" w:rsidRPr="00156836" w:rsidRDefault="00FD36CD" w:rsidP="00FD36CD">
      <w:pPr>
        <w:pStyle w:val="Akapitzlist"/>
        <w:numPr>
          <w:ilvl w:val="1"/>
          <w:numId w:val="6"/>
        </w:numPr>
        <w:rPr>
          <w:rFonts w:ascii="Times New Roman" w:hAnsi="Times New Roman" w:cs="Times New Roman"/>
        </w:rPr>
      </w:pPr>
      <w:r w:rsidRPr="00156836">
        <w:rPr>
          <w:rFonts w:ascii="Times New Roman" w:hAnsi="Times New Roman" w:cs="Times New Roman"/>
        </w:rPr>
        <w:t>nie zawiera danych i dokumentów, o które wnosi sprzedający lub są niekompletne, nieczytelne lub budzą inną wątpliwość, zaś złożenie wyjaśnień mogłoby prowadzić do uznania jej za nową ofertę,</w:t>
      </w:r>
    </w:p>
    <w:p w14:paraId="316959FE" w14:textId="77777777" w:rsidR="00FD36CD" w:rsidRPr="00156836" w:rsidRDefault="00FD36CD" w:rsidP="00FD36CD">
      <w:pPr>
        <w:rPr>
          <w:rFonts w:ascii="Times New Roman" w:hAnsi="Times New Roman" w:cs="Times New Roman"/>
        </w:rPr>
      </w:pPr>
      <w:r w:rsidRPr="00156836">
        <w:rPr>
          <w:rFonts w:ascii="Times New Roman" w:hAnsi="Times New Roman" w:cs="Times New Roman"/>
        </w:rPr>
        <w:t>O odrzuceniu ofert komisja przetargowa zawiadamia niezwłocznie oferenta.</w:t>
      </w:r>
    </w:p>
    <w:p w14:paraId="31AE2962" w14:textId="77777777" w:rsidR="00FD36CD" w:rsidRPr="00156836" w:rsidRDefault="00FD36CD" w:rsidP="00FD36CD">
      <w:pPr>
        <w:rPr>
          <w:rFonts w:ascii="Times New Roman" w:hAnsi="Times New Roman" w:cs="Times New Roman"/>
        </w:rPr>
      </w:pPr>
      <w:r w:rsidRPr="00156836">
        <w:rPr>
          <w:rFonts w:ascii="Times New Roman" w:hAnsi="Times New Roman" w:cs="Times New Roman"/>
        </w:rPr>
        <w:t>Złożenie jednej oferty wystarczy do przeprowadzenia przetargu i uznanie go ważnym.</w:t>
      </w:r>
    </w:p>
    <w:p w14:paraId="1933A0BE" w14:textId="017C2577" w:rsidR="00FD36CD" w:rsidRPr="00331CFF" w:rsidRDefault="00FD36CD" w:rsidP="00DC3870">
      <w:pPr>
        <w:rPr>
          <w:rFonts w:ascii="Times New Roman" w:hAnsi="Times New Roman" w:cs="Times New Roman"/>
        </w:rPr>
      </w:pPr>
      <w:r w:rsidRPr="00156836">
        <w:rPr>
          <w:rFonts w:ascii="Times New Roman" w:hAnsi="Times New Roman" w:cs="Times New Roman"/>
        </w:rPr>
        <w:t>Sprzedawcy przysługuje prawo swobodnego wyboru oferty, jeżeli uczestnicy przetargu zaofiarowali tę samą cenę.</w:t>
      </w:r>
    </w:p>
    <w:p w14:paraId="68C3B73D" w14:textId="77777777" w:rsidR="00156836" w:rsidRDefault="00DC3870" w:rsidP="00DC3870">
      <w:pPr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>Organizator przetargu zastrzega sobie prawo odwołania przetargu, zamknięcia przetargu bez wybrania którejkolwiek z ofert lub unieważnienia bez podania przyczyn.</w:t>
      </w:r>
    </w:p>
    <w:p w14:paraId="7FF805F5" w14:textId="77777777" w:rsidR="00156836" w:rsidRDefault="00156836" w:rsidP="00DC3870">
      <w:pPr>
        <w:rPr>
          <w:rFonts w:ascii="Times New Roman" w:hAnsi="Times New Roman" w:cs="Times New Roman"/>
        </w:rPr>
      </w:pPr>
    </w:p>
    <w:p w14:paraId="2EB25FE1" w14:textId="77777777" w:rsidR="00156836" w:rsidRDefault="00156836" w:rsidP="00DC3870">
      <w:pPr>
        <w:rPr>
          <w:rFonts w:ascii="Times New Roman" w:hAnsi="Times New Roman" w:cs="Times New Roman"/>
        </w:rPr>
      </w:pPr>
    </w:p>
    <w:p w14:paraId="7578606D" w14:textId="77777777" w:rsidR="00156836" w:rsidRDefault="00156836" w:rsidP="00DC38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Załączniki:</w:t>
      </w:r>
    </w:p>
    <w:p w14:paraId="1B48777A" w14:textId="77777777" w:rsidR="00156836" w:rsidRDefault="00156836" w:rsidP="00DC38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załącznik nr 1 – formularz ofertowy </w:t>
      </w:r>
    </w:p>
    <w:p w14:paraId="7DC4CBF9" w14:textId="77777777" w:rsidR="00156836" w:rsidRDefault="00156836" w:rsidP="00DC38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Załącznik nr 2 – oświadczenie oferenta </w:t>
      </w:r>
    </w:p>
    <w:p w14:paraId="2DFFF048" w14:textId="6E2095E7" w:rsidR="00DC3870" w:rsidRPr="00331CFF" w:rsidRDefault="00156836" w:rsidP="00DC38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Załącznik nr 3 </w:t>
      </w:r>
      <w:r w:rsidR="00D95D76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D95D76">
        <w:rPr>
          <w:rFonts w:ascii="Times New Roman" w:hAnsi="Times New Roman" w:cs="Times New Roman"/>
        </w:rPr>
        <w:t xml:space="preserve">oświadczenie </w:t>
      </w:r>
      <w:r>
        <w:rPr>
          <w:rFonts w:ascii="Times New Roman" w:hAnsi="Times New Roman" w:cs="Times New Roman"/>
        </w:rPr>
        <w:t>RODO</w:t>
      </w:r>
      <w:r w:rsidR="00DC3870" w:rsidRPr="00331CFF">
        <w:rPr>
          <w:rFonts w:ascii="Times New Roman" w:hAnsi="Times New Roman" w:cs="Times New Roman"/>
        </w:rPr>
        <w:br/>
      </w:r>
      <w:r w:rsidR="00DC3870" w:rsidRPr="00331CFF">
        <w:rPr>
          <w:rFonts w:ascii="Times New Roman" w:hAnsi="Times New Roman" w:cs="Times New Roman"/>
        </w:rPr>
        <w:br/>
      </w:r>
    </w:p>
    <w:p w14:paraId="7F0F9D2A" w14:textId="55867514" w:rsidR="006F193F" w:rsidRPr="00331CFF" w:rsidRDefault="008E78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6F193F" w:rsidRPr="00331C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5D4AC" w14:textId="77777777" w:rsidR="00465437" w:rsidRDefault="00465437" w:rsidP="00080121">
      <w:pPr>
        <w:spacing w:after="0" w:line="240" w:lineRule="auto"/>
      </w:pPr>
      <w:r>
        <w:separator/>
      </w:r>
    </w:p>
  </w:endnote>
  <w:endnote w:type="continuationSeparator" w:id="0">
    <w:p w14:paraId="1D3CC97C" w14:textId="77777777" w:rsidR="00465437" w:rsidRDefault="00465437" w:rsidP="00080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D7DC5" w14:textId="77777777" w:rsidR="00465437" w:rsidRDefault="00465437" w:rsidP="00080121">
      <w:pPr>
        <w:spacing w:after="0" w:line="240" w:lineRule="auto"/>
      </w:pPr>
      <w:r>
        <w:separator/>
      </w:r>
    </w:p>
  </w:footnote>
  <w:footnote w:type="continuationSeparator" w:id="0">
    <w:p w14:paraId="3C93AAD1" w14:textId="77777777" w:rsidR="00465437" w:rsidRDefault="00465437" w:rsidP="00080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C6659"/>
    <w:multiLevelType w:val="hybridMultilevel"/>
    <w:tmpl w:val="6988224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12F17"/>
    <w:multiLevelType w:val="hybridMultilevel"/>
    <w:tmpl w:val="D366AC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AA52B26C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841877"/>
    <w:multiLevelType w:val="hybridMultilevel"/>
    <w:tmpl w:val="75B66A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E48C7"/>
    <w:multiLevelType w:val="hybridMultilevel"/>
    <w:tmpl w:val="8A0A4C9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7E5923"/>
    <w:multiLevelType w:val="hybridMultilevel"/>
    <w:tmpl w:val="B32C0D20"/>
    <w:lvl w:ilvl="0" w:tplc="0415000D">
      <w:start w:val="1"/>
      <w:numFmt w:val="bullet"/>
      <w:lvlText w:val="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5" w15:restartNumberingAfterBreak="0">
    <w:nsid w:val="7FD7395F"/>
    <w:multiLevelType w:val="hybridMultilevel"/>
    <w:tmpl w:val="3FB0BF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79146879">
    <w:abstractNumId w:val="4"/>
  </w:num>
  <w:num w:numId="2" w16cid:durableId="427114974">
    <w:abstractNumId w:val="0"/>
  </w:num>
  <w:num w:numId="3" w16cid:durableId="59325823">
    <w:abstractNumId w:val="5"/>
  </w:num>
  <w:num w:numId="4" w16cid:durableId="932974674">
    <w:abstractNumId w:val="3"/>
  </w:num>
  <w:num w:numId="5" w16cid:durableId="633557825">
    <w:abstractNumId w:val="1"/>
  </w:num>
  <w:num w:numId="6" w16cid:durableId="1284789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870"/>
    <w:rsid w:val="00005C55"/>
    <w:rsid w:val="00074C35"/>
    <w:rsid w:val="00080121"/>
    <w:rsid w:val="000A79C5"/>
    <w:rsid w:val="0011406D"/>
    <w:rsid w:val="00156836"/>
    <w:rsid w:val="00160B23"/>
    <w:rsid w:val="001A38B0"/>
    <w:rsid w:val="002778DC"/>
    <w:rsid w:val="00331CFF"/>
    <w:rsid w:val="00350DB8"/>
    <w:rsid w:val="003F6B88"/>
    <w:rsid w:val="0041551F"/>
    <w:rsid w:val="0041650D"/>
    <w:rsid w:val="00465437"/>
    <w:rsid w:val="00470FBB"/>
    <w:rsid w:val="004A2B79"/>
    <w:rsid w:val="004A4314"/>
    <w:rsid w:val="00594430"/>
    <w:rsid w:val="005C78DB"/>
    <w:rsid w:val="005D7A34"/>
    <w:rsid w:val="0060369B"/>
    <w:rsid w:val="00684CA6"/>
    <w:rsid w:val="006F193F"/>
    <w:rsid w:val="00737C6E"/>
    <w:rsid w:val="00746998"/>
    <w:rsid w:val="007D3DEB"/>
    <w:rsid w:val="00877BB9"/>
    <w:rsid w:val="008C5DB2"/>
    <w:rsid w:val="008E5677"/>
    <w:rsid w:val="008E78D4"/>
    <w:rsid w:val="00965DB9"/>
    <w:rsid w:val="00973530"/>
    <w:rsid w:val="00996437"/>
    <w:rsid w:val="00A00C57"/>
    <w:rsid w:val="00A839C6"/>
    <w:rsid w:val="00B14E76"/>
    <w:rsid w:val="00B5725D"/>
    <w:rsid w:val="00B71CD3"/>
    <w:rsid w:val="00BF14CC"/>
    <w:rsid w:val="00C754EE"/>
    <w:rsid w:val="00CC135E"/>
    <w:rsid w:val="00CE1420"/>
    <w:rsid w:val="00D845DB"/>
    <w:rsid w:val="00D95D76"/>
    <w:rsid w:val="00DA066B"/>
    <w:rsid w:val="00DC3870"/>
    <w:rsid w:val="00DD31F9"/>
    <w:rsid w:val="00E96C34"/>
    <w:rsid w:val="00EA24D5"/>
    <w:rsid w:val="00F11781"/>
    <w:rsid w:val="00F64037"/>
    <w:rsid w:val="00F65C87"/>
    <w:rsid w:val="00FC5408"/>
    <w:rsid w:val="00FD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29CCF"/>
  <w15:chartTrackingRefBased/>
  <w15:docId w15:val="{D963F92B-B78E-4809-BFCB-C5896496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C387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C387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6B8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0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801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80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9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3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34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1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mailto:biuro@infrapor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773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Kudelska</dc:creator>
  <cp:keywords/>
  <dc:description/>
  <cp:lastModifiedBy>Sylwia Kudelska</cp:lastModifiedBy>
  <cp:revision>6</cp:revision>
  <cp:lastPrinted>2022-09-26T11:54:00Z</cp:lastPrinted>
  <dcterms:created xsi:type="dcterms:W3CDTF">2022-08-19T07:14:00Z</dcterms:created>
  <dcterms:modified xsi:type="dcterms:W3CDTF">2022-09-26T11:54:00Z</dcterms:modified>
</cp:coreProperties>
</file>